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240" w:lineRule="auto"/>
        <w:jc w:val="both"/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  <w:bookmarkStart w:id="4" w:name="_GoBack"/>
      <w:bookmarkEnd w:id="4"/>
      <w:bookmarkStart w:id="0" w:name="OLE_LINK19"/>
      <w:bookmarkStart w:id="1" w:name="OLE_LINK17"/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附件1</w:t>
      </w:r>
    </w:p>
    <w:p>
      <w:pPr>
        <w:widowControl w:val="0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/>
        </w:rPr>
      </w:pPr>
    </w:p>
    <w:p>
      <w:pPr>
        <w:widowControl w:val="0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/>
        </w:rPr>
        <w:t>“人工智能+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/>
        </w:rPr>
        <w:t>”</w:t>
      </w:r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/>
        </w:rPr>
        <w:t>能源高价值场景清单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590"/>
        <w:gridCol w:w="9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88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kern w:val="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eastAsia" w:ascii="黑体" w:hAnsi="黑体" w:eastAsia="黑体" w:cs="Times New Roman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kern w:val="2"/>
                <w:sz w:val="32"/>
                <w:szCs w:val="32"/>
                <w:lang w:val="en-US" w:eastAsia="zh-CN"/>
              </w:rPr>
              <w:t>领域</w:t>
            </w: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kern w:val="2"/>
                <w:sz w:val="32"/>
                <w:szCs w:val="32"/>
                <w:lang w:val="en-US" w:eastAsia="zh-CN"/>
              </w:rPr>
              <w:t>高价值场景名称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restar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“人工智能+”电网（8个）</w:t>
            </w: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电网规划方案智能生成与评估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color w:val="auto"/>
                <w:sz w:val="32"/>
                <w:szCs w:val="32"/>
                <w:lang w:eastAsia="zh-CN"/>
              </w:rPr>
              <w:t>大电网智能仿真及调度运行控制辅助决策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城市电网运行态势感知与协同调度决策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新型配电网智能诊断与智慧运营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变电主设备检修智能决策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特高压直流设备状态感知与缺陷处置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重要输电通道强对流灾害智能应急处置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电力市场规则评估与交易仿真模拟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restar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“人工智能+”能源新业态（</w:t>
            </w:r>
            <w:r>
              <w:rPr>
                <w:rFonts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个）</w:t>
            </w: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虚拟电厂多时空尺度智能协同运营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大规模车网互动智能运营优化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区域综合能源供能系统零碳/低碳规划及运行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高耗能园区多能协同优化与智慧运营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绿电直连算电协同智能调度运营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绿氢及绿色燃料生产过程智能寻优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储能全生命周期安全诊断管控智能优化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restar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“人工智能+”新能源（</w:t>
            </w:r>
            <w:r>
              <w:rPr>
                <w:rFonts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个）</w:t>
            </w: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适应复杂电力市场环境的新能源智能运营决策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新能源多场景适用型高准确率功率预测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清洁能源基地多能互补智慧运行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海上风电场智能辅助规划设计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海上风电一体化协同运维决策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新能源大基地少人化智能运维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restar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bookmarkStart w:id="2" w:name="OLE_LINK4"/>
            <w:bookmarkStart w:id="3" w:name="OLE_LINK3"/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“人工智能</w:t>
            </w:r>
            <w:r>
              <w:rPr>
                <w:rFonts w:hint="eastAsia" w:ascii="仿宋_GB2312" w:hAnsi="黑体" w:eastAsia="仿宋_GB2312" w:cs="宋体"/>
                <w:sz w:val="32"/>
                <w:szCs w:val="32"/>
                <w:lang w:val="en-US" w:eastAsia="zh-CN"/>
              </w:rPr>
              <w:t>+</w:t>
            </w: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”水电</w:t>
            </w:r>
            <w:bookmarkEnd w:id="2"/>
            <w:bookmarkEnd w:id="3"/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（7个）</w:t>
            </w: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水电工程地下洞室群安全质量智能感知与装备协同自主作业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流域水电智慧调度与智能决策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val="en-US" w:eastAsia="zh-CN"/>
              </w:rPr>
              <w:t>高原大型水电工程建设安全穿透式可视化智能管控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面板堆石坝关键工序质量控制与无人化施工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大坝高质量运行状态智能诊断与辅助决策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大型水电工程智能化设计与协同优化管理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水电（抽水蓄能）设备智慧运营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restar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val="en-US" w:eastAsia="zh-CN"/>
              </w:rPr>
              <w:t>“人工智能+”火电</w:t>
            </w: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（</w:t>
            </w:r>
            <w:r>
              <w:rPr>
                <w:rFonts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个）</w:t>
            </w: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火电机组入厂燃料智能管控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电站锅炉燃烧智能优化控制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面向电网调峰的热电协同与多热源联网智能优化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火电机组灵活性调节优化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火电机组全域态势感知、运行辅助决策与预测性维护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restar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“人工智能+”核电（</w:t>
            </w:r>
            <w:r>
              <w:rPr>
                <w:rFonts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个）</w:t>
            </w:r>
          </w:p>
        </w:tc>
        <w:tc>
          <w:tcPr>
            <w:tcW w:w="903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磁约束聚变等离子体的智能化感知、仿真与控制研究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核电运行智能监测、分析和辅助决策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三维模型驱动的核电厂设计建造智能协同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核电主设备全流程智能制造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核电机组自动启停与人机协同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restar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“人工智能+”煤炭（</w:t>
            </w:r>
            <w:r>
              <w:rPr>
                <w:rFonts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个）</w:t>
            </w: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煤矿透明地质生产保障与灾害智能超前预警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露天煤矿自主采装与运输无人化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煤炭生产利用过程煤质快速精准检测与智能控制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煤矿重大设备健康管理与智能运维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井工煤矿采掘过程多模态感知与智能辅助决策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煤矿井下辅助运输具身智能机器人及无人驾驶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restar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  <w:t>“人工智能+”油气</w:t>
            </w: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（</w:t>
            </w:r>
            <w:r>
              <w:rPr>
                <w:rFonts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个）</w:t>
            </w: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储气库调峰智能管控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压裂成套装备智能辅助决策与控制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勘探地震波求解智能计算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油气管道智能完整性管理与运行态势分析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油气生产空天地一体化智能运行维护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老油田化学驱开发一体化智能跟踪调控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非常规天然气精细化智能控压排采</w:t>
            </w:r>
          </w:p>
        </w:tc>
      </w:tr>
    </w:tbl>
    <w:p>
      <w:pPr>
        <w:spacing w:after="0" w:line="240" w:lineRule="auto"/>
        <w:rPr>
          <w:rFonts w:hint="eastAsia" w:ascii="方正小标宋_GBK" w:hAnsi="方正小标宋_GBK" w:eastAsia="方正小标宋_GBK" w:cs="方正小标宋_GBK"/>
          <w:snapToGrid w:val="0"/>
          <w:color w:val="000000"/>
          <w:sz w:val="32"/>
          <w:szCs w:val="32"/>
          <w:lang w:eastAsia="zh-CN"/>
        </w:rPr>
        <w:sectPr>
          <w:footerReference r:id="rId5" w:type="default"/>
          <w:pgSz w:w="16838" w:h="11906" w:orient="landscape"/>
          <w:pgMar w:top="1800" w:right="1440" w:bottom="1800" w:left="1440" w:header="851" w:footer="850" w:gutter="0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4BC873-FBC0-4DC6-9172-79241F5786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03825A5-2D5E-484A-8158-485E0CF2B6D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1FBFD0F-472F-4687-BA14-EC65BCB9C31C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FD81A13-A5C8-4966-B4AC-AAA85C24A67C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5" w:fontKey="{D65646BE-E356-468B-AAF2-F0C2E570310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95F33F19-5131-49B7-8B36-F359CF2AC7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F31239"/>
    <w:multiLevelType w:val="multilevel"/>
    <w:tmpl w:val="59F31239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78D67"/>
    <w:rsid w:val="36E524C2"/>
    <w:rsid w:val="4EB53D2A"/>
    <w:rsid w:val="9FFE04D2"/>
    <w:rsid w:val="B93EBA67"/>
    <w:rsid w:val="D3BD207C"/>
    <w:rsid w:val="FBFBBB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kern w:val="0"/>
      <w:sz w:val="22"/>
      <w:szCs w:val="22"/>
      <w:lang w:val="zh-CN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6.66666666666667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2026-04-29T14:30:01Z</dcterms:created>
  <dc:creator>fangxiaoyu</dc:creator>
  <cp:lastModifiedBy>陈</cp:lastModifiedBy>
  <dcterms:modified xsi:type="dcterms:W3CDTF">2026-05-27T03:43:19Z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AA650B51DD9D45ACB95AB5369CAF116B_13</vt:lpwstr>
  </property>
</Properties>
</file>